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4E" w:rsidRPr="00BA2D0B" w:rsidRDefault="009F4AB5" w:rsidP="00385F96">
      <w:pPr>
        <w:jc w:val="center"/>
        <w:rPr>
          <w:b/>
          <w:sz w:val="28"/>
          <w:szCs w:val="28"/>
          <w:u w:val="single"/>
        </w:rPr>
      </w:pPr>
      <w:r w:rsidRPr="00BA2D0B">
        <w:rPr>
          <w:b/>
          <w:sz w:val="28"/>
          <w:szCs w:val="28"/>
          <w:u w:val="single"/>
        </w:rPr>
        <w:t>P</w:t>
      </w:r>
      <w:r w:rsidR="00385F96" w:rsidRPr="00BA2D0B">
        <w:rPr>
          <w:b/>
          <w:sz w:val="28"/>
          <w:szCs w:val="28"/>
          <w:u w:val="single"/>
        </w:rPr>
        <w:t xml:space="preserve">ostup v případě ztráty </w:t>
      </w:r>
      <w:r w:rsidR="005A6A4E" w:rsidRPr="00BA2D0B">
        <w:rPr>
          <w:b/>
          <w:sz w:val="28"/>
          <w:szCs w:val="28"/>
          <w:u w:val="single"/>
        </w:rPr>
        <w:t xml:space="preserve">dokladu o vzdělání </w:t>
      </w:r>
    </w:p>
    <w:p w:rsidR="005D51D3" w:rsidRDefault="005A6A4E" w:rsidP="00385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(vysvědčení, výuční list, diplom o absolutoriu)</w:t>
      </w:r>
    </w:p>
    <w:p w:rsidR="00385F96" w:rsidRPr="00BE46B9" w:rsidRDefault="00370962" w:rsidP="005D51D3">
      <w:pPr>
        <w:jc w:val="both"/>
        <w:rPr>
          <w:sz w:val="28"/>
          <w:szCs w:val="28"/>
          <w:u w:val="single"/>
        </w:rPr>
      </w:pPr>
      <w:r w:rsidRPr="00BE46B9">
        <w:rPr>
          <w:b/>
          <w:sz w:val="28"/>
          <w:szCs w:val="28"/>
          <w:u w:val="single"/>
        </w:rPr>
        <w:t>Životní situace</w:t>
      </w:r>
      <w:r w:rsidRPr="00BE46B9">
        <w:rPr>
          <w:sz w:val="28"/>
          <w:szCs w:val="28"/>
          <w:u w:val="single"/>
        </w:rPr>
        <w:t>:</w:t>
      </w:r>
    </w:p>
    <w:p w:rsidR="00DB435D" w:rsidRPr="00DB435D" w:rsidRDefault="00DB435D" w:rsidP="005D51D3">
      <w:pPr>
        <w:jc w:val="both"/>
        <w:rPr>
          <w:u w:val="single"/>
        </w:rPr>
      </w:pPr>
    </w:p>
    <w:p w:rsidR="00370962" w:rsidRDefault="00370962" w:rsidP="005D51D3">
      <w:pPr>
        <w:jc w:val="both"/>
      </w:pPr>
      <w:r w:rsidRPr="00BE46B9">
        <w:rPr>
          <w:b/>
        </w:rPr>
        <w:t xml:space="preserve">Ztráta nebo poškození dokladu o </w:t>
      </w:r>
      <w:r w:rsidRPr="00325005">
        <w:rPr>
          <w:b/>
        </w:rPr>
        <w:t>vzdělání – vysvědčení</w:t>
      </w:r>
      <w:r>
        <w:t xml:space="preserve"> (</w:t>
      </w:r>
      <w:r w:rsidR="00F12748">
        <w:t>podobně</w:t>
      </w:r>
      <w:r w:rsidR="00C60295">
        <w:t xml:space="preserve"> </w:t>
      </w:r>
      <w:r>
        <w:t>výuční list</w:t>
      </w:r>
      <w:r w:rsidR="00F12748">
        <w:t xml:space="preserve"> či</w:t>
      </w:r>
      <w:r>
        <w:t xml:space="preserve"> diplom o absolutoriu).</w:t>
      </w:r>
    </w:p>
    <w:p w:rsidR="00370962" w:rsidRDefault="00370962" w:rsidP="005D51D3">
      <w:pPr>
        <w:jc w:val="both"/>
      </w:pPr>
    </w:p>
    <w:p w:rsidR="00370962" w:rsidRPr="00BE46B9" w:rsidRDefault="005E58A9" w:rsidP="00370962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Postup při řešení </w:t>
      </w:r>
      <w:r w:rsidR="00370962" w:rsidRPr="00BE46B9">
        <w:rPr>
          <w:b/>
          <w:sz w:val="28"/>
          <w:szCs w:val="28"/>
          <w:u w:val="single"/>
        </w:rPr>
        <w:t>situace</w:t>
      </w:r>
      <w:r w:rsidR="00370962" w:rsidRPr="00BE46B9">
        <w:rPr>
          <w:sz w:val="28"/>
          <w:szCs w:val="28"/>
          <w:u w:val="single"/>
        </w:rPr>
        <w:t xml:space="preserve">: </w:t>
      </w:r>
    </w:p>
    <w:p w:rsidR="00DB435D" w:rsidRPr="00DB435D" w:rsidRDefault="00DB435D" w:rsidP="00370962">
      <w:pPr>
        <w:rPr>
          <w:u w:val="single"/>
        </w:rPr>
      </w:pPr>
    </w:p>
    <w:p w:rsidR="00B71D65" w:rsidRPr="00155D42" w:rsidRDefault="0012738D" w:rsidP="005D51D3">
      <w:pPr>
        <w:jc w:val="both"/>
      </w:pPr>
      <w:r>
        <w:t>V případě</w:t>
      </w:r>
      <w:r w:rsidR="005D51D3">
        <w:t xml:space="preserve"> ztráty nebo poškození vysvědčení </w:t>
      </w:r>
      <w:r w:rsidR="00165931">
        <w:t xml:space="preserve">je třeba </w:t>
      </w:r>
      <w:r w:rsidR="00165931" w:rsidRPr="00165931">
        <w:rPr>
          <w:b/>
        </w:rPr>
        <w:t xml:space="preserve">požádat školu, </w:t>
      </w:r>
      <w:r w:rsidR="00165931" w:rsidRPr="00155D42">
        <w:t>která vydala prvopis vysvědčení</w:t>
      </w:r>
      <w:r w:rsidR="00E327FF" w:rsidRPr="00155D42">
        <w:t>,</w:t>
      </w:r>
      <w:r w:rsidR="00165931" w:rsidRPr="00155D42">
        <w:t xml:space="preserve"> </w:t>
      </w:r>
      <w:r w:rsidR="00165931" w:rsidRPr="00155D42">
        <w:rPr>
          <w:b/>
        </w:rPr>
        <w:t>o</w:t>
      </w:r>
      <w:r w:rsidR="00155D42" w:rsidRPr="00155D42">
        <w:rPr>
          <w:b/>
        </w:rPr>
        <w:t> </w:t>
      </w:r>
      <w:r w:rsidR="00165931" w:rsidRPr="00FF7048">
        <w:rPr>
          <w:b/>
        </w:rPr>
        <w:t>vydání</w:t>
      </w:r>
      <w:r w:rsidR="00165931" w:rsidRPr="00165931">
        <w:rPr>
          <w:b/>
        </w:rPr>
        <w:t xml:space="preserve"> stejnopisu</w:t>
      </w:r>
      <w:r w:rsidR="00165931" w:rsidRPr="00E327FF">
        <w:rPr>
          <w:b/>
        </w:rPr>
        <w:t xml:space="preserve"> vysvědčení</w:t>
      </w:r>
      <w:r w:rsidR="00D644B5">
        <w:rPr>
          <w:b/>
        </w:rPr>
        <w:t xml:space="preserve"> </w:t>
      </w:r>
      <w:r w:rsidR="00D644B5">
        <w:t>(k</w:t>
      </w:r>
      <w:r w:rsidR="00D644B5" w:rsidRPr="00155D42">
        <w:t>opii vysvědčení škola nevydává</w:t>
      </w:r>
      <w:r w:rsidR="00D644B5">
        <w:t>).</w:t>
      </w:r>
      <w:r w:rsidR="00155D42">
        <w:t xml:space="preserve"> </w:t>
      </w:r>
      <w:r w:rsidR="00D644B5">
        <w:t>S</w:t>
      </w:r>
      <w:r w:rsidR="00165931" w:rsidRPr="00155D42">
        <w:t xml:space="preserve">tejnopis </w:t>
      </w:r>
      <w:r w:rsidR="00155D42" w:rsidRPr="00155D42">
        <w:t xml:space="preserve">vysvědčení </w:t>
      </w:r>
      <w:r w:rsidR="00D644B5">
        <w:t xml:space="preserve">se vydává </w:t>
      </w:r>
      <w:r w:rsidR="005D51D3" w:rsidRPr="00155D42">
        <w:t>na</w:t>
      </w:r>
      <w:r w:rsidR="00D644B5">
        <w:t> </w:t>
      </w:r>
      <w:r w:rsidR="005D51D3" w:rsidRPr="00155D42">
        <w:t>základě dokumentace uložené ve</w:t>
      </w:r>
      <w:r w:rsidR="002A5FC6">
        <w:t> </w:t>
      </w:r>
      <w:r w:rsidR="005D51D3" w:rsidRPr="00155D42">
        <w:t>škole.</w:t>
      </w:r>
    </w:p>
    <w:p w:rsidR="00165931" w:rsidRDefault="00165931" w:rsidP="005D51D3">
      <w:pPr>
        <w:jc w:val="both"/>
      </w:pPr>
    </w:p>
    <w:p w:rsidR="00370962" w:rsidRDefault="00370962" w:rsidP="00370962">
      <w:pPr>
        <w:jc w:val="both"/>
      </w:pPr>
      <w:r>
        <w:t>O</w:t>
      </w:r>
      <w:r w:rsidR="00B71D65">
        <w:t xml:space="preserve"> vydání stejnopisu</w:t>
      </w:r>
      <w:r w:rsidR="005E58A9">
        <w:t xml:space="preserve"> </w:t>
      </w:r>
      <w:r w:rsidR="00155D42">
        <w:t xml:space="preserve">vysvědčení </w:t>
      </w:r>
      <w:r w:rsidR="002775B4">
        <w:t xml:space="preserve">školu </w:t>
      </w:r>
      <w:r w:rsidRPr="00DB435D">
        <w:rPr>
          <w:b/>
        </w:rPr>
        <w:t>požádá</w:t>
      </w:r>
      <w:r w:rsidR="00B71D65" w:rsidRPr="00DB435D">
        <w:rPr>
          <w:b/>
        </w:rPr>
        <w:t xml:space="preserve"> osoba, které byl vydán prvopis</w:t>
      </w:r>
      <w:r w:rsidR="00C201CD">
        <w:rPr>
          <w:b/>
        </w:rPr>
        <w:t xml:space="preserve"> </w:t>
      </w:r>
      <w:r w:rsidR="00C201CD">
        <w:t>vysvědčení</w:t>
      </w:r>
      <w:r w:rsidR="00DB435D">
        <w:t>, nebo její zákonný zástupce</w:t>
      </w:r>
      <w:r w:rsidR="00601B07">
        <w:t xml:space="preserve">. Forma </w:t>
      </w:r>
      <w:r w:rsidR="00B71D65">
        <w:t>žádosti není právními předpisy stanovena.</w:t>
      </w:r>
    </w:p>
    <w:p w:rsidR="00DB435D" w:rsidRDefault="00DB435D" w:rsidP="00370962">
      <w:pPr>
        <w:jc w:val="both"/>
      </w:pPr>
    </w:p>
    <w:p w:rsidR="00BE46B9" w:rsidRDefault="00DB435D" w:rsidP="00DB435D">
      <w:pPr>
        <w:jc w:val="both"/>
      </w:pPr>
      <w:r>
        <w:t>Za vystavení stejnopisu</w:t>
      </w:r>
      <w:r w:rsidR="00155D42">
        <w:t xml:space="preserve"> vysvědčení</w:t>
      </w:r>
      <w:r>
        <w:t xml:space="preserve"> může škola požadovat úhradu vynaložených nákladů</w:t>
      </w:r>
      <w:r w:rsidR="002C696E">
        <w:t>.</w:t>
      </w:r>
      <w:bookmarkStart w:id="0" w:name="_GoBack"/>
      <w:bookmarkEnd w:id="0"/>
    </w:p>
    <w:p w:rsidR="00BE46B9" w:rsidRPr="00BE46B9" w:rsidRDefault="00BE46B9" w:rsidP="00BE46B9">
      <w:pPr>
        <w:rPr>
          <w:b/>
          <w:sz w:val="28"/>
          <w:szCs w:val="28"/>
          <w:u w:val="single"/>
        </w:rPr>
      </w:pPr>
      <w:r w:rsidRPr="00BE46B9">
        <w:rPr>
          <w:b/>
          <w:sz w:val="28"/>
          <w:szCs w:val="28"/>
          <w:u w:val="single"/>
        </w:rPr>
        <w:t xml:space="preserve">Specifické případy: </w:t>
      </w:r>
    </w:p>
    <w:p w:rsidR="00BE46B9" w:rsidRDefault="00BE46B9" w:rsidP="00DB435D">
      <w:pPr>
        <w:jc w:val="both"/>
        <w:rPr>
          <w:u w:val="single"/>
        </w:rPr>
      </w:pPr>
    </w:p>
    <w:p w:rsidR="00DB435D" w:rsidRDefault="00155D42" w:rsidP="00155D42">
      <w:pPr>
        <w:pStyle w:val="Odstavecseseznamem"/>
        <w:numPr>
          <w:ilvl w:val="0"/>
          <w:numId w:val="2"/>
        </w:numPr>
        <w:jc w:val="both"/>
      </w:pPr>
      <w:r w:rsidRPr="00155D42">
        <w:rPr>
          <w:b/>
        </w:rPr>
        <w:t xml:space="preserve">Pokud </w:t>
      </w:r>
      <w:r w:rsidR="00854D38">
        <w:rPr>
          <w:b/>
        </w:rPr>
        <w:t>ve škole již není</w:t>
      </w:r>
      <w:r w:rsidRPr="00155D42">
        <w:rPr>
          <w:b/>
        </w:rPr>
        <w:t xml:space="preserve"> uložen</w:t>
      </w:r>
      <w:r w:rsidR="00854D38">
        <w:rPr>
          <w:b/>
        </w:rPr>
        <w:t>a</w:t>
      </w:r>
      <w:r w:rsidRPr="00155D42">
        <w:rPr>
          <w:b/>
        </w:rPr>
        <w:t xml:space="preserve"> </w:t>
      </w:r>
      <w:r w:rsidR="00854D38">
        <w:rPr>
          <w:b/>
        </w:rPr>
        <w:t>dokumentace</w:t>
      </w:r>
      <w:r w:rsidR="00854D38">
        <w:t xml:space="preserve"> potřebná</w:t>
      </w:r>
      <w:r>
        <w:t xml:space="preserve"> pro vydání stejnopisu vysvědčení</w:t>
      </w:r>
      <w:r w:rsidR="00D644B5">
        <w:t>,</w:t>
      </w:r>
      <w:r w:rsidR="00370962">
        <w:t xml:space="preserve"> </w:t>
      </w:r>
      <w:r w:rsidRPr="0084403F">
        <w:t xml:space="preserve">obraťte </w:t>
      </w:r>
      <w:r w:rsidR="00DB435D" w:rsidRPr="0084403F">
        <w:t xml:space="preserve">se na </w:t>
      </w:r>
      <w:r w:rsidR="00DB435D" w:rsidRPr="0084403F">
        <w:rPr>
          <w:b/>
        </w:rPr>
        <w:t>místně příslušný státní</w:t>
      </w:r>
      <w:r w:rsidR="00DB435D" w:rsidRPr="00155D42">
        <w:rPr>
          <w:b/>
        </w:rPr>
        <w:t xml:space="preserve"> okresní archiv</w:t>
      </w:r>
      <w:r w:rsidR="00DB435D">
        <w:t xml:space="preserve"> s žádostí </w:t>
      </w:r>
      <w:r w:rsidR="00DB435D" w:rsidRPr="00854D38">
        <w:t>o</w:t>
      </w:r>
      <w:r w:rsidR="00DB435D" w:rsidRPr="00854D38">
        <w:rPr>
          <w:bCs/>
        </w:rPr>
        <w:t xml:space="preserve"> </w:t>
      </w:r>
      <w:r w:rsidR="00DB435D" w:rsidRPr="00854D38">
        <w:t>výpis</w:t>
      </w:r>
      <w:r w:rsidR="00DB435D" w:rsidRPr="00854D38">
        <w:rPr>
          <w:bCs/>
        </w:rPr>
        <w:t xml:space="preserve"> </w:t>
      </w:r>
      <w:r w:rsidR="00DB435D" w:rsidRPr="00854D38">
        <w:t>z archivní dokumentace</w:t>
      </w:r>
      <w:r w:rsidR="00DB435D">
        <w:t xml:space="preserve"> </w:t>
      </w:r>
      <w:r w:rsidR="00797CBB">
        <w:t>dané</w:t>
      </w:r>
      <w:r w:rsidR="00820854">
        <w:t xml:space="preserve"> školy </w:t>
      </w:r>
      <w:r w:rsidR="00DB435D">
        <w:t>(archivy nevydávají stejnopisy</w:t>
      </w:r>
      <w:r w:rsidR="002A5FC6">
        <w:t xml:space="preserve"> vysvědčení</w:t>
      </w:r>
      <w:r w:rsidR="00DB435D">
        <w:t>)</w:t>
      </w:r>
      <w:r>
        <w:t xml:space="preserve">. </w:t>
      </w:r>
      <w:r w:rsidRPr="00854D38">
        <w:t>N</w:t>
      </w:r>
      <w:r w:rsidR="00DB435D" w:rsidRPr="00854D38">
        <w:t>a základě</w:t>
      </w:r>
      <w:r w:rsidR="00DB435D" w:rsidRPr="00854D38">
        <w:rPr>
          <w:b/>
        </w:rPr>
        <w:t xml:space="preserve"> výpisu z archivní dokumentace</w:t>
      </w:r>
      <w:r w:rsidR="00DB435D">
        <w:t xml:space="preserve"> následně požád</w:t>
      </w:r>
      <w:r>
        <w:t>ejte</w:t>
      </w:r>
      <w:r w:rsidR="00DB435D">
        <w:t xml:space="preserve"> školu o vydání stejnopisu</w:t>
      </w:r>
      <w:r>
        <w:t xml:space="preserve"> vysvědčení</w:t>
      </w:r>
      <w:r w:rsidR="00DB435D">
        <w:t>.</w:t>
      </w:r>
    </w:p>
    <w:p w:rsidR="007A233C" w:rsidRDefault="007A233C" w:rsidP="00DB435D">
      <w:pPr>
        <w:jc w:val="both"/>
      </w:pPr>
    </w:p>
    <w:p w:rsidR="007A233C" w:rsidRPr="00601623" w:rsidRDefault="007A233C" w:rsidP="00155D42">
      <w:pPr>
        <w:pStyle w:val="Odstavecseseznamem"/>
        <w:jc w:val="both"/>
      </w:pPr>
      <w:r>
        <w:t xml:space="preserve">Seznam státních okresních archivů a jejich kontaktní údaje </w:t>
      </w:r>
      <w:r w:rsidR="0084403F">
        <w:t>jsou k dispozici</w:t>
      </w:r>
      <w:r>
        <w:t xml:space="preserve"> například na </w:t>
      </w:r>
      <w:hyperlink r:id="rId5" w:history="1">
        <w:r w:rsidR="0084403F" w:rsidRPr="00601623">
          <w:rPr>
            <w:rStyle w:val="Hypertextovodkaz"/>
            <w:color w:val="auto"/>
          </w:rPr>
          <w:t>https://www.statnisprava.cz/rstsp/ciselniky.nsf/i/d0006</w:t>
        </w:r>
      </w:hyperlink>
      <w:r w:rsidR="0084403F" w:rsidRPr="00601623">
        <w:t xml:space="preserve"> </w:t>
      </w:r>
      <w:r w:rsidRPr="00601623">
        <w:t>.</w:t>
      </w:r>
    </w:p>
    <w:p w:rsidR="002A5FC6" w:rsidRDefault="002A5FC6" w:rsidP="00155D42">
      <w:pPr>
        <w:pStyle w:val="Odstavecseseznamem"/>
        <w:jc w:val="both"/>
      </w:pPr>
    </w:p>
    <w:p w:rsidR="002A5FC6" w:rsidRPr="005E58A9" w:rsidRDefault="002A5FC6" w:rsidP="002A5FC6">
      <w:pPr>
        <w:pStyle w:val="Bezmezer"/>
        <w:numPr>
          <w:ilvl w:val="0"/>
          <w:numId w:val="2"/>
        </w:numPr>
        <w:jc w:val="both"/>
        <w:rPr>
          <w:rFonts w:ascii="Calibri" w:hAnsi="Calibri" w:cs="Times New Roman"/>
        </w:rPr>
      </w:pPr>
      <w:r w:rsidRPr="005E58A9">
        <w:rPr>
          <w:rFonts w:ascii="Calibri" w:hAnsi="Calibri" w:cs="Times New Roman"/>
          <w:b/>
        </w:rPr>
        <w:t>Pokud dokumentace</w:t>
      </w:r>
      <w:r w:rsidRPr="00165931">
        <w:rPr>
          <w:rFonts w:ascii="Calibri" w:hAnsi="Calibri" w:cs="Times New Roman"/>
          <w:b/>
        </w:rPr>
        <w:t xml:space="preserve"> školy</w:t>
      </w:r>
      <w:r w:rsidRPr="005E58A9">
        <w:rPr>
          <w:rFonts w:ascii="Calibri" w:hAnsi="Calibri" w:cs="Times New Roman"/>
        </w:rPr>
        <w:t xml:space="preserve">, ke které se žádost o vydání stejnopisu </w:t>
      </w:r>
      <w:r>
        <w:rPr>
          <w:rFonts w:ascii="Calibri" w:hAnsi="Calibri" w:cs="Times New Roman"/>
        </w:rPr>
        <w:t xml:space="preserve">vysvědčení </w:t>
      </w:r>
      <w:r w:rsidRPr="005E58A9">
        <w:rPr>
          <w:rFonts w:ascii="Calibri" w:hAnsi="Calibri" w:cs="Times New Roman"/>
        </w:rPr>
        <w:t xml:space="preserve">vztahuje, </w:t>
      </w:r>
      <w:r w:rsidRPr="005E58A9">
        <w:rPr>
          <w:rFonts w:ascii="Calibri" w:hAnsi="Calibri" w:cs="Times New Roman"/>
          <w:b/>
        </w:rPr>
        <w:t>byla zničena</w:t>
      </w:r>
      <w:r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</w:rPr>
        <w:t>(například při požáru nebo zaplavení budovy školy)</w:t>
      </w:r>
      <w:r w:rsidRPr="005E58A9">
        <w:rPr>
          <w:rFonts w:ascii="Calibri" w:hAnsi="Calibri" w:cs="Times New Roman"/>
        </w:rPr>
        <w:t>, vydá škola o této skutečnosti žadateli potvrzení.</w:t>
      </w:r>
    </w:p>
    <w:p w:rsidR="005E58A9" w:rsidRDefault="005E58A9" w:rsidP="00DB435D">
      <w:pPr>
        <w:jc w:val="both"/>
      </w:pPr>
    </w:p>
    <w:p w:rsidR="003C7A0B" w:rsidRPr="00601623" w:rsidRDefault="005D51D3" w:rsidP="003C7A0B">
      <w:pPr>
        <w:pStyle w:val="Odstavecseseznamem"/>
        <w:numPr>
          <w:ilvl w:val="0"/>
          <w:numId w:val="2"/>
        </w:numPr>
        <w:jc w:val="both"/>
      </w:pPr>
      <w:r w:rsidRPr="007640A9">
        <w:rPr>
          <w:b/>
        </w:rPr>
        <w:t>Pokud škola, která vydala prvopis, již neexistuje</w:t>
      </w:r>
      <w:r>
        <w:t xml:space="preserve">, vydá </w:t>
      </w:r>
      <w:r w:rsidR="00372428">
        <w:t>stejnopis</w:t>
      </w:r>
      <w:r>
        <w:t xml:space="preserve"> </w:t>
      </w:r>
      <w:r w:rsidR="001E16C4">
        <w:t xml:space="preserve">vysvědčení </w:t>
      </w:r>
      <w:r>
        <w:t xml:space="preserve">škola, která </w:t>
      </w:r>
      <w:r w:rsidR="00BE46B9">
        <w:t>převzala</w:t>
      </w:r>
      <w:r>
        <w:t xml:space="preserve"> její dokumentaci</w:t>
      </w:r>
      <w:r w:rsidR="002A5FC6">
        <w:t xml:space="preserve"> (</w:t>
      </w:r>
      <w:r w:rsidR="0006000F" w:rsidRPr="007640A9">
        <w:rPr>
          <w:b/>
        </w:rPr>
        <w:t>nástupnická škola</w:t>
      </w:r>
      <w:r w:rsidR="002A5FC6" w:rsidRPr="002A5FC6">
        <w:t>)</w:t>
      </w:r>
      <w:r w:rsidR="009D76EA" w:rsidRPr="002A5FC6">
        <w:t>.</w:t>
      </w:r>
      <w:r w:rsidR="009D76EA">
        <w:t xml:space="preserve"> </w:t>
      </w:r>
      <w:r w:rsidR="007640A9">
        <w:t>Pro vyhledání</w:t>
      </w:r>
      <w:r w:rsidR="009D76EA">
        <w:t xml:space="preserve"> nástupnické školy doporučujeme obrátit se na odbor školství příslušného </w:t>
      </w:r>
      <w:r w:rsidR="007A233C">
        <w:t>krajského úřadu</w:t>
      </w:r>
      <w:r w:rsidR="009D76EA">
        <w:t xml:space="preserve"> nebo M</w:t>
      </w:r>
      <w:r w:rsidR="007A233C">
        <w:t>agistrátu hlavního města Prahy</w:t>
      </w:r>
      <w:r w:rsidR="007640A9">
        <w:t>, případně na Odbor správy a řízení vzdělávací soustavy</w:t>
      </w:r>
      <w:r w:rsidR="001E16C4">
        <w:t xml:space="preserve"> MŠMT</w:t>
      </w:r>
      <w:r w:rsidR="00947A20">
        <w:t xml:space="preserve">, </w:t>
      </w:r>
      <w:r w:rsidR="007640A9">
        <w:t>tel</w:t>
      </w:r>
      <w:r w:rsidR="00276A10">
        <w:t>.</w:t>
      </w:r>
      <w:r w:rsidR="007640A9">
        <w:t>: 234 811 347</w:t>
      </w:r>
      <w:r w:rsidR="007640A9" w:rsidRPr="00D644B5">
        <w:t xml:space="preserve">, e-mail: </w:t>
      </w:r>
      <w:hyperlink r:id="rId6" w:history="1">
        <w:r w:rsidR="004A25D4" w:rsidRPr="00947A20">
          <w:rPr>
            <w:rStyle w:val="Hypertextovodkaz"/>
            <w:color w:val="auto"/>
            <w:u w:val="none"/>
          </w:rPr>
          <w:t>sekretariat.odbor20@msmt.cz</w:t>
        </w:r>
      </w:hyperlink>
      <w:r w:rsidR="00947A20">
        <w:rPr>
          <w:rStyle w:val="Hypertextovodkaz"/>
          <w:color w:val="auto"/>
          <w:u w:val="none"/>
        </w:rPr>
        <w:t xml:space="preserve"> (k dispozici jsou údaje až od roku 2000</w:t>
      </w:r>
      <w:r w:rsidR="001E16C4" w:rsidRPr="00601623">
        <w:t>)</w:t>
      </w:r>
      <w:r w:rsidR="009D76EA" w:rsidRPr="00601623">
        <w:t>.</w:t>
      </w:r>
    </w:p>
    <w:p w:rsidR="003C7A0B" w:rsidRDefault="003C7A0B" w:rsidP="003C7A0B">
      <w:pPr>
        <w:pStyle w:val="Odstavecseseznamem"/>
        <w:jc w:val="both"/>
      </w:pPr>
    </w:p>
    <w:p w:rsidR="009D76EA" w:rsidRDefault="00E327FF" w:rsidP="003C7A0B">
      <w:pPr>
        <w:pStyle w:val="Odstavecseseznamem"/>
        <w:numPr>
          <w:ilvl w:val="0"/>
          <w:numId w:val="2"/>
        </w:numPr>
        <w:jc w:val="both"/>
      </w:pPr>
      <w:r w:rsidRPr="00276A10">
        <w:rPr>
          <w:b/>
        </w:rPr>
        <w:t xml:space="preserve">Pokud </w:t>
      </w:r>
      <w:r w:rsidR="009D76EA" w:rsidRPr="003C7A0B">
        <w:rPr>
          <w:b/>
        </w:rPr>
        <w:t xml:space="preserve">nástupnická </w:t>
      </w:r>
      <w:r w:rsidR="007640A9" w:rsidRPr="003C7A0B">
        <w:rPr>
          <w:b/>
        </w:rPr>
        <w:t>škola neexistuje</w:t>
      </w:r>
      <w:r w:rsidR="009D76EA">
        <w:t xml:space="preserve">, může stejnopis </w:t>
      </w:r>
      <w:r w:rsidR="001E16C4">
        <w:t xml:space="preserve">vysvědčení </w:t>
      </w:r>
      <w:r w:rsidR="009D76EA">
        <w:t xml:space="preserve">vydat </w:t>
      </w:r>
      <w:r w:rsidR="005D51D3" w:rsidRPr="003C7A0B">
        <w:rPr>
          <w:b/>
        </w:rPr>
        <w:t>jiná škola poskytující vzdělávání v</w:t>
      </w:r>
      <w:r w:rsidR="001E16C4" w:rsidRPr="003C7A0B">
        <w:rPr>
          <w:b/>
        </w:rPr>
        <w:t> </w:t>
      </w:r>
      <w:r w:rsidR="005D51D3" w:rsidRPr="003C7A0B">
        <w:rPr>
          <w:b/>
        </w:rPr>
        <w:t>tomt</w:t>
      </w:r>
      <w:r w:rsidR="00385F96" w:rsidRPr="003C7A0B">
        <w:rPr>
          <w:b/>
        </w:rPr>
        <w:t xml:space="preserve">éž nebo podobném oboru </w:t>
      </w:r>
      <w:r w:rsidR="00385F96">
        <w:t>vzdělání</w:t>
      </w:r>
      <w:r w:rsidR="001E16C4">
        <w:t>.</w:t>
      </w:r>
      <w:r w:rsidR="00C60295">
        <w:t xml:space="preserve"> </w:t>
      </w:r>
      <w:r w:rsidR="0084403F">
        <w:t xml:space="preserve">Pro vydání stejnopisu vysvědčení je třeba </w:t>
      </w:r>
      <w:r w:rsidR="0084403F" w:rsidRPr="003C7A0B">
        <w:rPr>
          <w:b/>
        </w:rPr>
        <w:t>předložit</w:t>
      </w:r>
      <w:r w:rsidR="005D51D3">
        <w:t xml:space="preserve"> </w:t>
      </w:r>
      <w:r w:rsidR="005D51D3" w:rsidRPr="003C7A0B">
        <w:rPr>
          <w:b/>
        </w:rPr>
        <w:t>výpis</w:t>
      </w:r>
      <w:r w:rsidR="005D51D3" w:rsidRPr="003C7A0B">
        <w:rPr>
          <w:b/>
          <w:bCs/>
        </w:rPr>
        <w:t xml:space="preserve"> </w:t>
      </w:r>
      <w:r w:rsidR="005D51D3" w:rsidRPr="003C7A0B">
        <w:rPr>
          <w:b/>
        </w:rPr>
        <w:t>z archivní dokumentace</w:t>
      </w:r>
      <w:r w:rsidR="00752C7D">
        <w:t xml:space="preserve"> </w:t>
      </w:r>
      <w:r w:rsidR="0084403F">
        <w:t>zrušené školy.</w:t>
      </w:r>
    </w:p>
    <w:p w:rsidR="0084403F" w:rsidRDefault="0084403F" w:rsidP="0084403F">
      <w:pPr>
        <w:pStyle w:val="Odstavecseseznamem"/>
        <w:jc w:val="both"/>
      </w:pPr>
    </w:p>
    <w:p w:rsidR="005D51D3" w:rsidRDefault="001E16C4" w:rsidP="00C602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C60295" w:rsidRPr="00C60295">
        <w:rPr>
          <w:b/>
          <w:sz w:val="28"/>
          <w:szCs w:val="28"/>
          <w:u w:val="single"/>
        </w:rPr>
        <w:t>rávní předpisy:</w:t>
      </w:r>
    </w:p>
    <w:p w:rsidR="003C7A0B" w:rsidRDefault="003C7A0B" w:rsidP="00C60295">
      <w:pPr>
        <w:rPr>
          <w:b/>
          <w:sz w:val="28"/>
          <w:szCs w:val="28"/>
          <w:u w:val="single"/>
        </w:rPr>
      </w:pPr>
    </w:p>
    <w:p w:rsidR="001E16C4" w:rsidRDefault="00B71D65" w:rsidP="003C7A0B">
      <w:pPr>
        <w:spacing w:after="120"/>
        <w:jc w:val="both"/>
      </w:pPr>
      <w:r>
        <w:t>záko</w:t>
      </w:r>
      <w:r w:rsidR="001E16C4">
        <w:t>n</w:t>
      </w:r>
      <w:r>
        <w:t xml:space="preserve"> č. 561/2004 Sb., o předškolním, základním, středním, vyšším odborném a jiném vzdělávání (školský zákon</w:t>
      </w:r>
      <w:r w:rsidR="001E16C4">
        <w:t>), ve znění pozdějších předpisů</w:t>
      </w:r>
    </w:p>
    <w:p w:rsidR="001E16C4" w:rsidRDefault="001E16C4" w:rsidP="003C7A0B">
      <w:pPr>
        <w:spacing w:after="120"/>
        <w:jc w:val="both"/>
      </w:pPr>
      <w:r>
        <w:t>vyhláška</w:t>
      </w:r>
      <w:r w:rsidR="00B71D65">
        <w:t xml:space="preserve"> č. 3/2015 Sb., o některých dokladech o vzdělán</w:t>
      </w:r>
      <w:r>
        <w:t>í, ve znění pozdějších předpisů</w:t>
      </w:r>
    </w:p>
    <w:p w:rsidR="00B71D65" w:rsidRDefault="001E16C4" w:rsidP="003C7A0B">
      <w:pPr>
        <w:spacing w:after="120"/>
        <w:jc w:val="both"/>
      </w:pPr>
      <w:r>
        <w:t>zákon č.</w:t>
      </w:r>
      <w:r w:rsidR="003C7A0B">
        <w:t xml:space="preserve"> </w:t>
      </w:r>
      <w:r w:rsidR="00562FF7">
        <w:t xml:space="preserve">499/2004 Sb., </w:t>
      </w:r>
      <w:r w:rsidR="00562FF7" w:rsidRPr="00562FF7">
        <w:t>o archivnictví a spisové službě a</w:t>
      </w:r>
      <w:r w:rsidR="00562FF7">
        <w:t xml:space="preserve"> o</w:t>
      </w:r>
      <w:r w:rsidR="00562FF7" w:rsidRPr="00562FF7">
        <w:t xml:space="preserve"> změně některých zákonů</w:t>
      </w:r>
      <w:r w:rsidR="00562FF7">
        <w:t>, ve znění pozdějších předpisů</w:t>
      </w:r>
    </w:p>
    <w:sectPr w:rsidR="00B7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FDB"/>
    <w:multiLevelType w:val="hybridMultilevel"/>
    <w:tmpl w:val="73560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C1072"/>
    <w:multiLevelType w:val="hybridMultilevel"/>
    <w:tmpl w:val="54C0B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5AD8"/>
    <w:multiLevelType w:val="hybridMultilevel"/>
    <w:tmpl w:val="C9E01D24"/>
    <w:lvl w:ilvl="0" w:tplc="F45AC6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FA34525"/>
    <w:multiLevelType w:val="hybridMultilevel"/>
    <w:tmpl w:val="4EFC84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04223"/>
    <w:multiLevelType w:val="hybridMultilevel"/>
    <w:tmpl w:val="F476D58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FC359A"/>
    <w:multiLevelType w:val="hybridMultilevel"/>
    <w:tmpl w:val="71CC2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D3"/>
    <w:rsid w:val="0006000F"/>
    <w:rsid w:val="00115A15"/>
    <w:rsid w:val="0012738D"/>
    <w:rsid w:val="00155D42"/>
    <w:rsid w:val="00165931"/>
    <w:rsid w:val="001E16C4"/>
    <w:rsid w:val="00276A10"/>
    <w:rsid w:val="002775B4"/>
    <w:rsid w:val="002A5FC6"/>
    <w:rsid w:val="002C696E"/>
    <w:rsid w:val="00325005"/>
    <w:rsid w:val="00370962"/>
    <w:rsid w:val="00372428"/>
    <w:rsid w:val="00385F96"/>
    <w:rsid w:val="003C7A0B"/>
    <w:rsid w:val="004935A2"/>
    <w:rsid w:val="004A25D4"/>
    <w:rsid w:val="004B2577"/>
    <w:rsid w:val="005302A3"/>
    <w:rsid w:val="00562FF7"/>
    <w:rsid w:val="005A6A4E"/>
    <w:rsid w:val="005D51D3"/>
    <w:rsid w:val="005E58A9"/>
    <w:rsid w:val="00601623"/>
    <w:rsid w:val="00601B07"/>
    <w:rsid w:val="0072194B"/>
    <w:rsid w:val="00752C7D"/>
    <w:rsid w:val="007640A9"/>
    <w:rsid w:val="00797CBB"/>
    <w:rsid w:val="007A233C"/>
    <w:rsid w:val="00820854"/>
    <w:rsid w:val="00824956"/>
    <w:rsid w:val="0084403F"/>
    <w:rsid w:val="00854D38"/>
    <w:rsid w:val="00947A20"/>
    <w:rsid w:val="00954E8B"/>
    <w:rsid w:val="00974FE6"/>
    <w:rsid w:val="009D76EA"/>
    <w:rsid w:val="009F4AB5"/>
    <w:rsid w:val="00A7034C"/>
    <w:rsid w:val="00B71D65"/>
    <w:rsid w:val="00BA2D0B"/>
    <w:rsid w:val="00BC599F"/>
    <w:rsid w:val="00BE46B9"/>
    <w:rsid w:val="00C201CD"/>
    <w:rsid w:val="00C60295"/>
    <w:rsid w:val="00D14F9D"/>
    <w:rsid w:val="00D644B5"/>
    <w:rsid w:val="00D91633"/>
    <w:rsid w:val="00DA13CB"/>
    <w:rsid w:val="00DB435D"/>
    <w:rsid w:val="00E327FF"/>
    <w:rsid w:val="00F12748"/>
    <w:rsid w:val="00FB19A9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E634"/>
  <w15:chartTrackingRefBased/>
  <w15:docId w15:val="{FA729932-F66C-4129-BC97-381D98CB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51D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00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00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1274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12748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5E58A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5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odbor20@msmt.cz" TargetMode="External"/><Relationship Id="rId5" Type="http://schemas.openxmlformats.org/officeDocument/2006/relationships/hyperlink" Target="https://www.statnisprava.cz/rstsp/ciselniky.nsf/i/d0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Plachá Iva</dc:creator>
  <cp:keywords/>
  <dc:description/>
  <cp:lastModifiedBy>Reditel</cp:lastModifiedBy>
  <cp:revision>3</cp:revision>
  <cp:lastPrinted>2019-10-22T09:31:00Z</cp:lastPrinted>
  <dcterms:created xsi:type="dcterms:W3CDTF">2019-11-13T19:35:00Z</dcterms:created>
  <dcterms:modified xsi:type="dcterms:W3CDTF">2019-11-18T08:49:00Z</dcterms:modified>
</cp:coreProperties>
</file>